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C5D63" w14:textId="6235F633" w:rsidR="00936890" w:rsidRDefault="009C055E" w:rsidP="009C055E">
      <w:r w:rsidRPr="00196A39">
        <w:t>The file entitled "</w:t>
      </w:r>
      <w:r w:rsidRPr="009C055E">
        <w:t xml:space="preserve"> </w:t>
      </w:r>
      <w:r w:rsidRPr="009C055E">
        <w:t>VolumeData_Stormwater_SND</w:t>
      </w:r>
      <w:r>
        <w:t>.docx</w:t>
      </w:r>
      <w:r w:rsidRPr="00196A39">
        <w:t xml:space="preserve">" contains </w:t>
      </w:r>
      <w:r>
        <w:t>volume</w:t>
      </w:r>
      <w:r w:rsidRPr="00196A39">
        <w:t xml:space="preserve"> data on stormwater samples collected from 8 rain events (coded by A to H) </w:t>
      </w:r>
      <w:r>
        <w:t>during</w:t>
      </w:r>
      <w:r w:rsidRPr="00196A39">
        <w:t xml:space="preserve"> one year between September 2020 and September 2021.</w:t>
      </w:r>
      <w:r>
        <w:t xml:space="preserve"> The “total volume” means </w:t>
      </w:r>
      <w:r w:rsidR="00D25FF9">
        <w:t>the total volume of stormwater measured at inlet and “</w:t>
      </w:r>
      <w:r w:rsidR="00344AEA">
        <w:t>sampled volume</w:t>
      </w:r>
      <w:r w:rsidR="00D25FF9">
        <w:t xml:space="preserve">” means the portion of </w:t>
      </w:r>
      <w:r w:rsidR="00D77D5D">
        <w:t>the total stormwater volume that has been sampled during each event.</w:t>
      </w:r>
    </w:p>
    <w:sectPr w:rsidR="009368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NotDisplayPageBoundaries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013"/>
    <w:rsid w:val="00344AEA"/>
    <w:rsid w:val="003D5888"/>
    <w:rsid w:val="00936890"/>
    <w:rsid w:val="009A065D"/>
    <w:rsid w:val="009C055E"/>
    <w:rsid w:val="00B63013"/>
    <w:rsid w:val="00D25FF9"/>
    <w:rsid w:val="00D77D5D"/>
    <w:rsid w:val="00FA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78614D"/>
  <w14:defaultImageDpi w14:val="32767"/>
  <w15:chartTrackingRefBased/>
  <w15:docId w15:val="{5E0F4CB4-134C-4C7E-931D-27107207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9A0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325</Characters>
  <Application>Microsoft Office Word</Application>
  <DocSecurity>0</DocSecurity>
  <Lines>2</Lines>
  <Paragraphs>1</Paragraphs>
  <ScaleCrop>false</ScaleCrop>
  <Company>Luleå tekniska universitet</Company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Beryani</dc:creator>
  <cp:keywords/>
  <dc:description/>
  <cp:lastModifiedBy>Ali Beryani</cp:lastModifiedBy>
  <cp:revision>5</cp:revision>
  <dcterms:created xsi:type="dcterms:W3CDTF">2023-08-14T15:30:00Z</dcterms:created>
  <dcterms:modified xsi:type="dcterms:W3CDTF">2023-08-14T15:33:00Z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dc3267f27465e3b0f968fe305c961f8735396332b0728801a431a998e922ec0c</vt:lpwstr>
  </property>
</Properties>
</file>